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CF" w:rsidRPr="004608CF" w:rsidRDefault="004608CF" w:rsidP="004608CF">
      <w:pPr>
        <w:jc w:val="center"/>
        <w:rPr>
          <w:b/>
          <w:sz w:val="28"/>
          <w:szCs w:val="28"/>
        </w:rPr>
      </w:pPr>
      <w:r>
        <w:rPr>
          <w:b/>
          <w:sz w:val="28"/>
          <w:szCs w:val="28"/>
        </w:rPr>
        <w:t>Texas Head Start State Association Conference Sponsorship Opportunities</w:t>
      </w:r>
    </w:p>
    <w:p w:rsidR="0060255D" w:rsidRDefault="0060255D" w:rsidP="0060255D">
      <w:r>
        <w:t xml:space="preserve">SPONSORSHIP OPPORTUNITIES Your invaluable contribution to this event through sponsorship will be recognized with high-visibility placement of your logo in pre-event emails to the entire field, on the event web page, at the Opening and Closing Sessions, and in the printed agenda as well as the benefits highlighted in the individual opportunities listed below. Please feel free to suggest additional opportunities that would help meet your specific marketing goals. </w:t>
      </w:r>
    </w:p>
    <w:p w:rsidR="004608CF" w:rsidRDefault="0060255D" w:rsidP="004608CF">
      <w:pPr>
        <w:spacing w:after="0" w:line="240" w:lineRule="auto"/>
      </w:pPr>
      <w:r w:rsidRPr="005B4C41">
        <w:rPr>
          <w:u w:val="single"/>
        </w:rPr>
        <w:t>Opening or Closing General Session - $4,500</w:t>
      </w:r>
      <w:r>
        <w:t xml:space="preserve"> (Exclusive Sponsorship) </w:t>
      </w:r>
    </w:p>
    <w:p w:rsidR="004608CF" w:rsidRDefault="0060255D" w:rsidP="004608CF">
      <w:pPr>
        <w:pStyle w:val="ListParagraph"/>
        <w:numPr>
          <w:ilvl w:val="0"/>
          <w:numId w:val="1"/>
        </w:numPr>
        <w:spacing w:after="0" w:line="240" w:lineRule="auto"/>
      </w:pPr>
      <w:r>
        <w:t xml:space="preserve">Enjoy exclusive recognition and exposure at the beginning or close of </w:t>
      </w:r>
      <w:r w:rsidR="004608CF">
        <w:t>conference</w:t>
      </w:r>
      <w:r>
        <w:t xml:space="preserve">. </w:t>
      </w:r>
    </w:p>
    <w:p w:rsidR="004608CF" w:rsidRDefault="004608CF" w:rsidP="004608CF">
      <w:pPr>
        <w:pStyle w:val="ListParagraph"/>
        <w:numPr>
          <w:ilvl w:val="0"/>
          <w:numId w:val="1"/>
        </w:numPr>
        <w:spacing w:after="0" w:line="240" w:lineRule="auto"/>
      </w:pPr>
      <w:r>
        <w:t>O</w:t>
      </w:r>
      <w:r w:rsidR="0060255D">
        <w:t xml:space="preserve">ne complimentary registration to attend the </w:t>
      </w:r>
      <w:r>
        <w:t>conference</w:t>
      </w:r>
    </w:p>
    <w:p w:rsidR="004608CF" w:rsidRDefault="004608CF" w:rsidP="004608CF">
      <w:pPr>
        <w:pStyle w:val="ListParagraph"/>
        <w:numPr>
          <w:ilvl w:val="0"/>
          <w:numId w:val="1"/>
        </w:numPr>
        <w:spacing w:after="0" w:line="240" w:lineRule="auto"/>
      </w:pPr>
      <w:r>
        <w:t>I</w:t>
      </w:r>
      <w:r w:rsidR="0060255D">
        <w:t>nvit</w:t>
      </w:r>
      <w:r>
        <w:t>ation</w:t>
      </w:r>
      <w:r w:rsidR="0060255D">
        <w:t xml:space="preserve"> to make remarks during the General Session</w:t>
      </w:r>
    </w:p>
    <w:p w:rsidR="004608CF" w:rsidRDefault="004608CF" w:rsidP="004608CF">
      <w:pPr>
        <w:pStyle w:val="ListParagraph"/>
        <w:numPr>
          <w:ilvl w:val="0"/>
          <w:numId w:val="1"/>
        </w:numPr>
        <w:spacing w:after="0" w:line="240" w:lineRule="auto"/>
      </w:pPr>
      <w:r>
        <w:t>H</w:t>
      </w:r>
      <w:r w:rsidR="0060255D">
        <w:t>ost a display table that day</w:t>
      </w:r>
    </w:p>
    <w:p w:rsidR="004608CF" w:rsidRDefault="004608CF" w:rsidP="004608CF">
      <w:pPr>
        <w:pStyle w:val="ListParagraph"/>
        <w:numPr>
          <w:ilvl w:val="0"/>
          <w:numId w:val="1"/>
        </w:numPr>
        <w:spacing w:after="0" w:line="240" w:lineRule="auto"/>
      </w:pPr>
      <w:r>
        <w:t>P</w:t>
      </w:r>
      <w:r w:rsidR="0060255D">
        <w:t>rovide table-top and seat-drop materials for attendees</w:t>
      </w:r>
    </w:p>
    <w:p w:rsidR="0060255D" w:rsidRDefault="004608CF" w:rsidP="004608CF">
      <w:pPr>
        <w:pStyle w:val="ListParagraph"/>
        <w:numPr>
          <w:ilvl w:val="0"/>
          <w:numId w:val="1"/>
        </w:numPr>
        <w:spacing w:after="0" w:line="240" w:lineRule="auto"/>
      </w:pPr>
      <w:r>
        <w:t>S</w:t>
      </w:r>
      <w:r w:rsidR="0060255D">
        <w:t xml:space="preserve">end a follow-up email to participants. </w:t>
      </w:r>
    </w:p>
    <w:p w:rsidR="004608CF" w:rsidRDefault="004608CF" w:rsidP="004608CF">
      <w:pPr>
        <w:pStyle w:val="ListParagraph"/>
        <w:spacing w:after="0" w:line="240" w:lineRule="auto"/>
      </w:pPr>
    </w:p>
    <w:p w:rsidR="004608CF" w:rsidRPr="005B4C41" w:rsidRDefault="004608CF" w:rsidP="004608CF">
      <w:pPr>
        <w:spacing w:after="0" w:line="240" w:lineRule="auto"/>
        <w:rPr>
          <w:b/>
          <w:u w:val="single"/>
        </w:rPr>
      </w:pPr>
      <w:r w:rsidRPr="005B4C41">
        <w:rPr>
          <w:b/>
          <w:u w:val="single"/>
        </w:rPr>
        <w:t>Special Event</w:t>
      </w:r>
      <w:r w:rsidR="0060255D" w:rsidRPr="005B4C41">
        <w:rPr>
          <w:b/>
          <w:u w:val="single"/>
        </w:rPr>
        <w:t xml:space="preserve"> Sponsor - $</w:t>
      </w:r>
      <w:r w:rsidRPr="005B4C41">
        <w:rPr>
          <w:b/>
          <w:u w:val="single"/>
        </w:rPr>
        <w:t>10</w:t>
      </w:r>
      <w:r w:rsidR="0060255D" w:rsidRPr="005B4C41">
        <w:rPr>
          <w:b/>
          <w:u w:val="single"/>
        </w:rPr>
        <w:t xml:space="preserve">,000 </w:t>
      </w:r>
    </w:p>
    <w:p w:rsidR="004608CF" w:rsidRDefault="004608CF" w:rsidP="004608CF">
      <w:pPr>
        <w:pStyle w:val="ListParagraph"/>
        <w:numPr>
          <w:ilvl w:val="0"/>
          <w:numId w:val="2"/>
        </w:numPr>
        <w:spacing w:after="0" w:line="240" w:lineRule="auto"/>
      </w:pPr>
      <w:r>
        <w:t xml:space="preserve">Enjoy exclusive recognition at event. </w:t>
      </w:r>
    </w:p>
    <w:p w:rsidR="004608CF" w:rsidRDefault="004608CF" w:rsidP="004608CF">
      <w:pPr>
        <w:pStyle w:val="ListParagraph"/>
        <w:numPr>
          <w:ilvl w:val="0"/>
          <w:numId w:val="2"/>
        </w:numPr>
        <w:spacing w:after="0" w:line="240" w:lineRule="auto"/>
      </w:pPr>
      <w:r>
        <w:t>One complimentary registration to attend the conference</w:t>
      </w:r>
    </w:p>
    <w:p w:rsidR="00F7170D" w:rsidRDefault="00F7170D" w:rsidP="004608CF">
      <w:pPr>
        <w:pStyle w:val="ListParagraph"/>
        <w:numPr>
          <w:ilvl w:val="0"/>
          <w:numId w:val="2"/>
        </w:numPr>
        <w:spacing w:after="0" w:line="240" w:lineRule="auto"/>
      </w:pPr>
      <w:r>
        <w:t>You’ll receive priority access to event space, opportunity to brand the space with signage</w:t>
      </w:r>
    </w:p>
    <w:p w:rsidR="004608CF" w:rsidRDefault="004608CF" w:rsidP="004608CF">
      <w:pPr>
        <w:pStyle w:val="ListParagraph"/>
        <w:numPr>
          <w:ilvl w:val="0"/>
          <w:numId w:val="2"/>
        </w:numPr>
        <w:spacing w:after="0" w:line="240" w:lineRule="auto"/>
      </w:pPr>
      <w:r>
        <w:t>Invitation to make remarks during special event</w:t>
      </w:r>
    </w:p>
    <w:p w:rsidR="004608CF" w:rsidRDefault="004608CF" w:rsidP="004608CF">
      <w:pPr>
        <w:spacing w:after="0" w:line="240" w:lineRule="auto"/>
      </w:pPr>
    </w:p>
    <w:p w:rsidR="004608CF" w:rsidRPr="005B4C41" w:rsidRDefault="0060255D" w:rsidP="004608CF">
      <w:pPr>
        <w:spacing w:after="0" w:line="240" w:lineRule="auto"/>
        <w:rPr>
          <w:b/>
          <w:u w:val="single"/>
        </w:rPr>
      </w:pPr>
      <w:r w:rsidRPr="005B4C41">
        <w:rPr>
          <w:b/>
          <w:u w:val="single"/>
        </w:rPr>
        <w:t>Resource Table - $</w:t>
      </w:r>
      <w:r w:rsidR="004608CF" w:rsidRPr="005B4C41">
        <w:rPr>
          <w:b/>
          <w:u w:val="single"/>
        </w:rPr>
        <w:t>450</w:t>
      </w:r>
    </w:p>
    <w:p w:rsidR="004608CF" w:rsidRDefault="0060255D" w:rsidP="0060255D">
      <w:pPr>
        <w:pStyle w:val="ListParagraph"/>
        <w:numPr>
          <w:ilvl w:val="0"/>
          <w:numId w:val="3"/>
        </w:numPr>
        <w:spacing w:after="0" w:line="240" w:lineRule="auto"/>
      </w:pPr>
      <w:r>
        <w:t xml:space="preserve">Host a resource table throughout the event and introduce yourself to this large group of decision makers. </w:t>
      </w:r>
    </w:p>
    <w:p w:rsidR="004608CF" w:rsidRDefault="004608CF" w:rsidP="004608CF">
      <w:pPr>
        <w:pStyle w:val="ListParagraph"/>
        <w:spacing w:after="0" w:line="240" w:lineRule="auto"/>
        <w:ind w:left="760"/>
      </w:pPr>
    </w:p>
    <w:p w:rsidR="00F7170D" w:rsidRPr="005B4C41" w:rsidRDefault="0060255D" w:rsidP="00F7170D">
      <w:pPr>
        <w:spacing w:after="0" w:line="240" w:lineRule="auto"/>
        <w:rPr>
          <w:b/>
          <w:u w:val="single"/>
        </w:rPr>
      </w:pPr>
      <w:r w:rsidRPr="005B4C41">
        <w:rPr>
          <w:b/>
          <w:u w:val="single"/>
        </w:rPr>
        <w:t xml:space="preserve">Private Meal Event or Focus Group - $3,000 </w:t>
      </w:r>
    </w:p>
    <w:p w:rsidR="00F7170D" w:rsidRDefault="0060255D" w:rsidP="00F7170D">
      <w:pPr>
        <w:pStyle w:val="ListParagraph"/>
        <w:numPr>
          <w:ilvl w:val="0"/>
          <w:numId w:val="3"/>
        </w:numPr>
        <w:spacing w:after="0" w:line="240" w:lineRule="auto"/>
      </w:pPr>
      <w:r>
        <w:t>Take advantage of this exclusive gathering of decision makers by hosting a breakfast</w:t>
      </w:r>
      <w:r w:rsidR="00F7170D">
        <w:t xml:space="preserve"> or </w:t>
      </w:r>
      <w:r>
        <w:t>luncheon</w:t>
      </w:r>
      <w:r w:rsidR="00F7170D">
        <w:t xml:space="preserve"> </w:t>
      </w:r>
      <w:r>
        <w:t xml:space="preserve">for a targeted group of </w:t>
      </w:r>
      <w:r w:rsidR="00F7170D">
        <w:t>5</w:t>
      </w:r>
      <w:r>
        <w:t xml:space="preserve">0 – </w:t>
      </w:r>
      <w:r w:rsidR="00F7170D">
        <w:t>7</w:t>
      </w:r>
      <w:r>
        <w:t xml:space="preserve">0 guests. </w:t>
      </w:r>
    </w:p>
    <w:p w:rsidR="00F7170D" w:rsidRDefault="00F7170D" w:rsidP="00F7170D">
      <w:pPr>
        <w:pStyle w:val="ListParagraph"/>
        <w:numPr>
          <w:ilvl w:val="0"/>
          <w:numId w:val="3"/>
        </w:numPr>
        <w:spacing w:after="0" w:line="240" w:lineRule="auto"/>
      </w:pPr>
      <w:r>
        <w:t>Invitation to make brief remarks to the group</w:t>
      </w:r>
    </w:p>
    <w:p w:rsidR="00F7170D" w:rsidRDefault="00F7170D" w:rsidP="00F7170D">
      <w:pPr>
        <w:pStyle w:val="ListParagraph"/>
        <w:numPr>
          <w:ilvl w:val="0"/>
          <w:numId w:val="3"/>
        </w:numPr>
        <w:spacing w:after="0" w:line="240" w:lineRule="auto"/>
      </w:pPr>
      <w:r>
        <w:t>Provide table-top signage and materials for a seat drop</w:t>
      </w:r>
    </w:p>
    <w:p w:rsidR="00F7170D" w:rsidRDefault="00F7170D" w:rsidP="00F7170D">
      <w:pPr>
        <w:pStyle w:val="ListParagraph"/>
        <w:numPr>
          <w:ilvl w:val="0"/>
          <w:numId w:val="3"/>
        </w:numPr>
        <w:spacing w:after="0" w:line="240" w:lineRule="auto"/>
      </w:pPr>
      <w:r>
        <w:t xml:space="preserve">Facilitate a 10-minutes pre-meal activity. </w:t>
      </w:r>
    </w:p>
    <w:p w:rsidR="00F7170D" w:rsidRDefault="00F7170D" w:rsidP="00F7170D">
      <w:pPr>
        <w:spacing w:after="0" w:line="240" w:lineRule="auto"/>
      </w:pPr>
    </w:p>
    <w:p w:rsidR="00F7170D" w:rsidRDefault="0060255D" w:rsidP="00F7170D">
      <w:pPr>
        <w:spacing w:after="0" w:line="240" w:lineRule="auto"/>
      </w:pPr>
      <w:r w:rsidRPr="005B4C41">
        <w:rPr>
          <w:b/>
          <w:u w:val="single"/>
        </w:rPr>
        <w:t xml:space="preserve">Private Networking Reception - $4,000 </w:t>
      </w:r>
      <w:r>
        <w:t xml:space="preserve">(Exclusive Sponsorship) </w:t>
      </w:r>
    </w:p>
    <w:p w:rsidR="00F7170D" w:rsidRDefault="0060255D" w:rsidP="00F7170D">
      <w:pPr>
        <w:pStyle w:val="ListParagraph"/>
        <w:numPr>
          <w:ilvl w:val="0"/>
          <w:numId w:val="4"/>
        </w:numPr>
        <w:spacing w:after="0" w:line="240" w:lineRule="auto"/>
      </w:pPr>
      <w:r>
        <w:t xml:space="preserve">Host a private reception for a targeted group of </w:t>
      </w:r>
      <w:r w:rsidR="00F7170D">
        <w:t>5</w:t>
      </w:r>
      <w:r>
        <w:t xml:space="preserve">0 – </w:t>
      </w:r>
      <w:r w:rsidR="00F7170D">
        <w:t>7</w:t>
      </w:r>
      <w:r>
        <w:t xml:space="preserve">0 guests. </w:t>
      </w:r>
    </w:p>
    <w:p w:rsidR="00F7170D" w:rsidRDefault="00F7170D" w:rsidP="00F7170D">
      <w:pPr>
        <w:pStyle w:val="ListParagraph"/>
        <w:numPr>
          <w:ilvl w:val="0"/>
          <w:numId w:val="4"/>
        </w:numPr>
        <w:spacing w:after="0" w:line="240" w:lineRule="auto"/>
      </w:pPr>
      <w:r>
        <w:t>R</w:t>
      </w:r>
      <w:r w:rsidR="0060255D">
        <w:t>eceive priority access to event space</w:t>
      </w:r>
    </w:p>
    <w:p w:rsidR="00F7170D" w:rsidRDefault="00F7170D" w:rsidP="00F7170D">
      <w:pPr>
        <w:pStyle w:val="ListParagraph"/>
        <w:numPr>
          <w:ilvl w:val="0"/>
          <w:numId w:val="4"/>
        </w:numPr>
        <w:spacing w:after="0" w:line="240" w:lineRule="auto"/>
      </w:pPr>
      <w:r>
        <w:t>O</w:t>
      </w:r>
      <w:r w:rsidR="0060255D">
        <w:t>pportunity to brand the space with signage</w:t>
      </w:r>
    </w:p>
    <w:p w:rsidR="00F7170D" w:rsidRDefault="00F7170D" w:rsidP="00F7170D">
      <w:pPr>
        <w:pStyle w:val="ListParagraph"/>
        <w:numPr>
          <w:ilvl w:val="0"/>
          <w:numId w:val="4"/>
        </w:numPr>
        <w:spacing w:after="0" w:line="240" w:lineRule="auto"/>
      </w:pPr>
      <w:r>
        <w:t>C</w:t>
      </w:r>
      <w:r w:rsidR="0060255D">
        <w:t>ontact information from RSVP list</w:t>
      </w:r>
    </w:p>
    <w:p w:rsidR="00655CAC" w:rsidRPr="00B53523" w:rsidRDefault="00655CAC" w:rsidP="00655CAC">
      <w:pPr>
        <w:pStyle w:val="ListParagraph"/>
        <w:numPr>
          <w:ilvl w:val="0"/>
          <w:numId w:val="4"/>
        </w:numPr>
        <w:rPr>
          <w:highlight w:val="yellow"/>
        </w:rPr>
      </w:pPr>
      <w:r w:rsidRPr="00B53523">
        <w:rPr>
          <w:highlight w:val="yellow"/>
        </w:rPr>
        <w:t xml:space="preserve">Sponsor is responsible for food, beverage, and AV costs. </w:t>
      </w:r>
    </w:p>
    <w:p w:rsidR="00F7170D" w:rsidRDefault="00F7170D" w:rsidP="00F7170D">
      <w:pPr>
        <w:pStyle w:val="ListParagraph"/>
        <w:numPr>
          <w:ilvl w:val="0"/>
          <w:numId w:val="4"/>
        </w:numPr>
        <w:spacing w:after="0" w:line="240" w:lineRule="auto"/>
      </w:pPr>
      <w:proofErr w:type="spellStart"/>
      <w:r>
        <w:t>P</w:t>
      </w:r>
      <w:r w:rsidR="0060255D">
        <w:t>ostevent</w:t>
      </w:r>
      <w:proofErr w:type="spellEnd"/>
      <w:r w:rsidR="0060255D">
        <w:t xml:space="preserve"> email sent to the guests who attended your sponsored event. </w:t>
      </w:r>
    </w:p>
    <w:p w:rsidR="00F7170D" w:rsidRDefault="00F7170D" w:rsidP="00F7170D">
      <w:pPr>
        <w:spacing w:after="0" w:line="240" w:lineRule="auto"/>
      </w:pPr>
      <w:bookmarkStart w:id="0" w:name="_GoBack"/>
      <w:bookmarkEnd w:id="0"/>
    </w:p>
    <w:p w:rsidR="0060255D" w:rsidRDefault="0060255D" w:rsidP="00F7170D">
      <w:pPr>
        <w:spacing w:after="0" w:line="240" w:lineRule="auto"/>
      </w:pPr>
      <w:r w:rsidRPr="005B4C41">
        <w:rPr>
          <w:b/>
          <w:u w:val="single"/>
        </w:rPr>
        <w:t>Lanyards- $3,500</w:t>
      </w:r>
      <w:r>
        <w:t xml:space="preserve"> (Exclusive Sponsorship) Lanyards are the highest visibility items seen and worn throughout the event and the best way to promote brand recognition. This sponsorship will reinforce your company’s commitment to the Head Start community as your color logo appears alongside </w:t>
      </w:r>
      <w:r w:rsidR="006C01F3">
        <w:t>T</w:t>
      </w:r>
      <w:r>
        <w:t xml:space="preserve">HSA’s logo on each lanyard. </w:t>
      </w:r>
    </w:p>
    <w:p w:rsidR="006C01F3" w:rsidRDefault="006C01F3" w:rsidP="00F7170D">
      <w:pPr>
        <w:spacing w:after="0" w:line="240" w:lineRule="auto"/>
      </w:pPr>
    </w:p>
    <w:p w:rsidR="006C01F3" w:rsidRDefault="006C01F3" w:rsidP="00F7170D">
      <w:pPr>
        <w:spacing w:after="0" w:line="240" w:lineRule="auto"/>
      </w:pPr>
      <w:r w:rsidRPr="005B4C41">
        <w:rPr>
          <w:b/>
          <w:u w:val="single"/>
        </w:rPr>
        <w:lastRenderedPageBreak/>
        <w:t xml:space="preserve">Conference </w:t>
      </w:r>
      <w:r w:rsidR="0060255D" w:rsidRPr="005B4C41">
        <w:rPr>
          <w:b/>
          <w:u w:val="single"/>
        </w:rPr>
        <w:t>Training</w:t>
      </w:r>
      <w:r w:rsidRPr="005B4C41">
        <w:rPr>
          <w:b/>
          <w:u w:val="single"/>
        </w:rPr>
        <w:t xml:space="preserve"> Bags</w:t>
      </w:r>
      <w:r w:rsidR="0060255D" w:rsidRPr="005B4C41">
        <w:rPr>
          <w:b/>
          <w:u w:val="single"/>
        </w:rPr>
        <w:t xml:space="preserve"> - $3,700</w:t>
      </w:r>
      <w:r w:rsidR="0060255D">
        <w:t xml:space="preserve"> (Exclusive Sponsorship) Build your brand awareness by having your logo showcased on the cover of the </w:t>
      </w:r>
      <w:r>
        <w:t xml:space="preserve">conference </w:t>
      </w:r>
      <w:r w:rsidR="0060255D">
        <w:t xml:space="preserve">training </w:t>
      </w:r>
      <w:r>
        <w:t xml:space="preserve">bags </w:t>
      </w:r>
      <w:r w:rsidR="0060255D">
        <w:t>given to each participant</w:t>
      </w:r>
    </w:p>
    <w:p w:rsidR="0060255D" w:rsidRDefault="006C01F3" w:rsidP="006C01F3">
      <w:pPr>
        <w:pStyle w:val="ListParagraph"/>
        <w:numPr>
          <w:ilvl w:val="0"/>
          <w:numId w:val="5"/>
        </w:numPr>
        <w:spacing w:after="0" w:line="240" w:lineRule="auto"/>
      </w:pPr>
      <w:r>
        <w:t>I</w:t>
      </w:r>
      <w:r w:rsidR="0060255D">
        <w:t xml:space="preserve">ncludes a complimentary advertising insert. Upgrade options are available. </w:t>
      </w:r>
    </w:p>
    <w:p w:rsidR="006C01F3" w:rsidRDefault="006C01F3" w:rsidP="00F7170D">
      <w:pPr>
        <w:spacing w:after="0" w:line="240" w:lineRule="auto"/>
      </w:pPr>
    </w:p>
    <w:p w:rsidR="006C01F3" w:rsidRDefault="0060255D" w:rsidP="00F7170D">
      <w:pPr>
        <w:spacing w:after="0" w:line="240" w:lineRule="auto"/>
      </w:pPr>
      <w:r w:rsidRPr="005B4C41">
        <w:rPr>
          <w:b/>
          <w:u w:val="single"/>
        </w:rPr>
        <w:t>Wi-Fi Sponsor - $6,000</w:t>
      </w:r>
      <w:r>
        <w:t xml:space="preserve"> (Exclusive Sponsorship) Your contribution to this event will make you a big hit with participants. </w:t>
      </w:r>
    </w:p>
    <w:p w:rsidR="006C01F3" w:rsidRDefault="006C01F3" w:rsidP="006C01F3">
      <w:pPr>
        <w:pStyle w:val="ListParagraph"/>
        <w:numPr>
          <w:ilvl w:val="0"/>
          <w:numId w:val="5"/>
        </w:numPr>
        <w:spacing w:after="0" w:line="240" w:lineRule="auto"/>
      </w:pPr>
      <w:r>
        <w:t>R</w:t>
      </w:r>
      <w:r w:rsidR="0060255D">
        <w:t>ecogni</w:t>
      </w:r>
      <w:r>
        <w:t>tion</w:t>
      </w:r>
      <w:r w:rsidR="0060255D">
        <w:t xml:space="preserve"> as the provider of complimentary Wi-Fi access in on-site signage</w:t>
      </w:r>
    </w:p>
    <w:p w:rsidR="006C01F3" w:rsidRDefault="006C01F3" w:rsidP="006C01F3">
      <w:pPr>
        <w:pStyle w:val="ListParagraph"/>
        <w:numPr>
          <w:ilvl w:val="0"/>
          <w:numId w:val="5"/>
        </w:numPr>
        <w:spacing w:after="0" w:line="240" w:lineRule="auto"/>
      </w:pPr>
      <w:r>
        <w:t>C</w:t>
      </w:r>
      <w:r w:rsidR="0060255D">
        <w:t>ustom message with your logo in the daily email to participants</w:t>
      </w:r>
    </w:p>
    <w:p w:rsidR="006C01F3" w:rsidRDefault="006C01F3" w:rsidP="006C01F3">
      <w:pPr>
        <w:pStyle w:val="ListParagraph"/>
        <w:numPr>
          <w:ilvl w:val="0"/>
          <w:numId w:val="5"/>
        </w:numPr>
        <w:spacing w:after="0" w:line="240" w:lineRule="auto"/>
      </w:pPr>
      <w:r>
        <w:t>O</w:t>
      </w:r>
      <w:r w:rsidR="0060255D">
        <w:t xml:space="preserve">ne complimentary registration to attend the </w:t>
      </w:r>
      <w:r>
        <w:t>conference</w:t>
      </w:r>
    </w:p>
    <w:p w:rsidR="0060255D" w:rsidRDefault="006C01F3" w:rsidP="006C01F3">
      <w:pPr>
        <w:pStyle w:val="ListParagraph"/>
        <w:numPr>
          <w:ilvl w:val="0"/>
          <w:numId w:val="5"/>
        </w:numPr>
        <w:spacing w:after="0" w:line="240" w:lineRule="auto"/>
      </w:pPr>
      <w:r>
        <w:t>P</w:t>
      </w:r>
      <w:r w:rsidR="0060255D">
        <w:t>ost-event promotional email to all participants.</w:t>
      </w:r>
      <w:r w:rsidR="0060255D" w:rsidRPr="0060255D">
        <w:t xml:space="preserve"> </w:t>
      </w:r>
    </w:p>
    <w:sectPr w:rsidR="0060255D" w:rsidSect="00F71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0D"/>
    <w:multiLevelType w:val="hybridMultilevel"/>
    <w:tmpl w:val="D01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0C25"/>
    <w:multiLevelType w:val="hybridMultilevel"/>
    <w:tmpl w:val="1C6C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B19EF"/>
    <w:multiLevelType w:val="hybridMultilevel"/>
    <w:tmpl w:val="3662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65101"/>
    <w:multiLevelType w:val="hybridMultilevel"/>
    <w:tmpl w:val="33F48EC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72F73D3B"/>
    <w:multiLevelType w:val="hybridMultilevel"/>
    <w:tmpl w:val="5E48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255D"/>
    <w:rsid w:val="001F39F1"/>
    <w:rsid w:val="004608CF"/>
    <w:rsid w:val="005B4C41"/>
    <w:rsid w:val="0060255D"/>
    <w:rsid w:val="00655CAC"/>
    <w:rsid w:val="006C01F3"/>
    <w:rsid w:val="00B53523"/>
    <w:rsid w:val="00F7170D"/>
    <w:rsid w:val="00F7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WTB2</dc:creator>
  <cp:lastModifiedBy>WTB2</cp:lastModifiedBy>
  <cp:revision>4</cp:revision>
  <dcterms:created xsi:type="dcterms:W3CDTF">2017-10-30T15:34:00Z</dcterms:created>
  <dcterms:modified xsi:type="dcterms:W3CDTF">2017-10-30T15:38:00Z</dcterms:modified>
</cp:coreProperties>
</file>